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9EE" w:rsidRDefault="00511ACF" w:rsidP="005141D3">
      <w:pPr>
        <w:jc w:val="center"/>
      </w:pPr>
      <w:r>
        <w:t>ПЕРЕЧЕНЬ ОБРАБАТЫВАЕМЫХ КАТЕГОРИЙ ПЕРСОНАЛЬНЫХ ДАННЫХ</w:t>
      </w:r>
    </w:p>
    <w:p w:rsidR="00A329EE" w:rsidRDefault="00511ACF" w:rsidP="00A329EE">
      <w:pPr>
        <w:pStyle w:val="a3"/>
        <w:numPr>
          <w:ilvl w:val="0"/>
          <w:numId w:val="1"/>
        </w:numPr>
      </w:pPr>
      <w:r>
        <w:t xml:space="preserve">Основные персональные данные </w:t>
      </w:r>
    </w:p>
    <w:p w:rsidR="00A329EE" w:rsidRDefault="00511ACF" w:rsidP="00A329EE">
      <w:pPr>
        <w:pStyle w:val="a3"/>
      </w:pPr>
      <w:r>
        <w:sym w:font="Symbol" w:char="F0B7"/>
      </w:r>
      <w:r>
        <w:t xml:space="preserve"> Фамилия, имя, отчество (ФИО) </w:t>
      </w:r>
    </w:p>
    <w:p w:rsidR="00A329EE" w:rsidRDefault="00511ACF" w:rsidP="00A329EE">
      <w:pPr>
        <w:pStyle w:val="a3"/>
      </w:pPr>
      <w:r>
        <w:sym w:font="Symbol" w:char="F0B7"/>
      </w:r>
      <w:r>
        <w:t xml:space="preserve"> Контактный телефон </w:t>
      </w:r>
    </w:p>
    <w:p w:rsidR="00A329EE" w:rsidRDefault="00511ACF" w:rsidP="00A329EE">
      <w:pPr>
        <w:pStyle w:val="a3"/>
      </w:pPr>
      <w:r>
        <w:sym w:font="Symbol" w:char="F0B7"/>
      </w:r>
      <w:r>
        <w:t xml:space="preserve"> Адрес электронной почты (</w:t>
      </w:r>
      <w:proofErr w:type="spellStart"/>
      <w:r>
        <w:t>email</w:t>
      </w:r>
      <w:proofErr w:type="spellEnd"/>
      <w:r>
        <w:t>)</w:t>
      </w:r>
      <w:bookmarkStart w:id="0" w:name="_GoBack"/>
      <w:bookmarkEnd w:id="0"/>
    </w:p>
    <w:p w:rsidR="00A329EE" w:rsidRDefault="00511ACF" w:rsidP="00A329EE">
      <w:pPr>
        <w:pStyle w:val="a3"/>
      </w:pPr>
      <w:r>
        <w:t xml:space="preserve"> </w:t>
      </w:r>
      <w:r>
        <w:sym w:font="Symbol" w:char="F0B7"/>
      </w:r>
      <w:r>
        <w:t xml:space="preserve"> Дата рождения (при необходимости для бронирования) </w:t>
      </w:r>
    </w:p>
    <w:p w:rsidR="00A329EE" w:rsidRDefault="00511ACF" w:rsidP="00A329EE">
      <w:pPr>
        <w:pStyle w:val="a3"/>
        <w:numPr>
          <w:ilvl w:val="0"/>
          <w:numId w:val="1"/>
        </w:numPr>
      </w:pPr>
      <w:r>
        <w:t xml:space="preserve">Данные бронирования </w:t>
      </w:r>
    </w:p>
    <w:p w:rsidR="00A329EE" w:rsidRDefault="00511ACF" w:rsidP="00A329EE">
      <w:pPr>
        <w:pStyle w:val="a3"/>
      </w:pPr>
      <w:r>
        <w:sym w:font="Symbol" w:char="F0B7"/>
      </w:r>
      <w:r>
        <w:t xml:space="preserve"> Даты заезда/выезда</w:t>
      </w:r>
    </w:p>
    <w:p w:rsidR="00A329EE" w:rsidRDefault="00511ACF" w:rsidP="00A329EE">
      <w:pPr>
        <w:pStyle w:val="a3"/>
      </w:pPr>
      <w:r>
        <w:t xml:space="preserve"> </w:t>
      </w:r>
      <w:r>
        <w:sym w:font="Symbol" w:char="F0B7"/>
      </w:r>
      <w:r>
        <w:t xml:space="preserve"> Предпочтения по размещению </w:t>
      </w:r>
    </w:p>
    <w:p w:rsidR="00A329EE" w:rsidRDefault="00511ACF" w:rsidP="00A329EE">
      <w:pPr>
        <w:pStyle w:val="a3"/>
      </w:pPr>
      <w:r>
        <w:sym w:font="Symbol" w:char="F0B7"/>
      </w:r>
      <w:r>
        <w:t xml:space="preserve"> Особые пожелания (если указываются пользователем) </w:t>
      </w:r>
    </w:p>
    <w:p w:rsidR="00A329EE" w:rsidRPr="00A4126F" w:rsidRDefault="00511ACF" w:rsidP="00A4126F">
      <w:pPr>
        <w:pStyle w:val="a3"/>
        <w:numPr>
          <w:ilvl w:val="0"/>
          <w:numId w:val="1"/>
        </w:numPr>
      </w:pPr>
      <w:r w:rsidRPr="00A4126F">
        <w:t>Платежные данные</w:t>
      </w:r>
      <w:r w:rsidR="00A4126F" w:rsidRPr="00A4126F">
        <w:t xml:space="preserve"> </w:t>
      </w:r>
      <w:r w:rsidRPr="00A4126F">
        <w:t xml:space="preserve">(для проверки платежа) </w:t>
      </w:r>
    </w:p>
    <w:p w:rsidR="00A329EE" w:rsidRDefault="00511ACF" w:rsidP="00A329EE">
      <w:pPr>
        <w:pStyle w:val="a3"/>
        <w:numPr>
          <w:ilvl w:val="0"/>
          <w:numId w:val="1"/>
        </w:numPr>
      </w:pPr>
      <w:r>
        <w:t xml:space="preserve">Документальные данные (при необходимости) </w:t>
      </w:r>
    </w:p>
    <w:p w:rsidR="00A329EE" w:rsidRDefault="00511ACF" w:rsidP="00A329EE">
      <w:pPr>
        <w:pStyle w:val="a3"/>
      </w:pPr>
      <w:r>
        <w:sym w:font="Symbol" w:char="F0B7"/>
      </w:r>
      <w:r>
        <w:t xml:space="preserve"> Серия и номер паспорта </w:t>
      </w:r>
    </w:p>
    <w:p w:rsidR="00A329EE" w:rsidRDefault="00511ACF" w:rsidP="00A329EE">
      <w:pPr>
        <w:pStyle w:val="a3"/>
      </w:pPr>
      <w:r>
        <w:sym w:font="Symbol" w:char="F0B7"/>
      </w:r>
      <w:r>
        <w:t xml:space="preserve"> Серия и номер свидетельства о рождении лица, не достигшего 14 лет</w:t>
      </w:r>
    </w:p>
    <w:p w:rsidR="00A329EE" w:rsidRDefault="00511ACF" w:rsidP="00A329EE">
      <w:pPr>
        <w:pStyle w:val="a3"/>
        <w:numPr>
          <w:ilvl w:val="0"/>
          <w:numId w:val="1"/>
        </w:numPr>
      </w:pPr>
      <w:r>
        <w:t xml:space="preserve">Технические данные </w:t>
      </w:r>
    </w:p>
    <w:p w:rsidR="00A329EE" w:rsidRDefault="00511ACF" w:rsidP="00A329EE">
      <w:pPr>
        <w:pStyle w:val="a3"/>
      </w:pPr>
      <w:r>
        <w:sym w:font="Symbol" w:char="F0B7"/>
      </w:r>
      <w:r>
        <w:t xml:space="preserve"> IP-адрес устройства </w:t>
      </w:r>
    </w:p>
    <w:p w:rsidR="00A329EE" w:rsidRDefault="00511ACF" w:rsidP="00A329EE">
      <w:pPr>
        <w:pStyle w:val="a3"/>
      </w:pPr>
      <w:r>
        <w:sym w:font="Symbol" w:char="F0B7"/>
      </w:r>
      <w:r>
        <w:t xml:space="preserve"> Данные </w:t>
      </w:r>
      <w:proofErr w:type="spellStart"/>
      <w:r>
        <w:t>cookies</w:t>
      </w:r>
      <w:proofErr w:type="spellEnd"/>
      <w:r>
        <w:t xml:space="preserve"> (см. раздел "Использование </w:t>
      </w:r>
      <w:proofErr w:type="spellStart"/>
      <w:r>
        <w:t>cookie</w:t>
      </w:r>
      <w:proofErr w:type="spellEnd"/>
      <w:r>
        <w:t xml:space="preserve">") </w:t>
      </w:r>
    </w:p>
    <w:p w:rsidR="00A329EE" w:rsidRDefault="00511ACF" w:rsidP="00A329EE">
      <w:pPr>
        <w:pStyle w:val="a3"/>
      </w:pPr>
      <w:r>
        <w:sym w:font="Symbol" w:char="F0B7"/>
      </w:r>
      <w:r>
        <w:t xml:space="preserve"> Тип браузера и операционной системы</w:t>
      </w:r>
    </w:p>
    <w:p w:rsidR="00A329EE" w:rsidRDefault="00511ACF" w:rsidP="00A329EE">
      <w:pPr>
        <w:pStyle w:val="a3"/>
      </w:pPr>
      <w:r>
        <w:t xml:space="preserve"> </w:t>
      </w:r>
      <w:r>
        <w:sym w:font="Symbol" w:char="F0B7"/>
      </w:r>
      <w:r>
        <w:t xml:space="preserve"> Геолокация (страна/город на основе IP) </w:t>
      </w:r>
    </w:p>
    <w:p w:rsidR="00A329EE" w:rsidRDefault="00511ACF" w:rsidP="00A329EE">
      <w:pPr>
        <w:pStyle w:val="a3"/>
        <w:numPr>
          <w:ilvl w:val="0"/>
          <w:numId w:val="1"/>
        </w:numPr>
      </w:pPr>
      <w:r>
        <w:t xml:space="preserve">Данные коммуникаций </w:t>
      </w:r>
    </w:p>
    <w:p w:rsidR="00A329EE" w:rsidRDefault="00511ACF" w:rsidP="00A329EE">
      <w:pPr>
        <w:pStyle w:val="a3"/>
      </w:pPr>
      <w:r>
        <w:sym w:font="Symbol" w:char="F0B7"/>
      </w:r>
      <w:r>
        <w:t xml:space="preserve"> История переписки (через </w:t>
      </w:r>
      <w:proofErr w:type="spellStart"/>
      <w:r>
        <w:t>email</w:t>
      </w:r>
      <w:proofErr w:type="spellEnd"/>
      <w:r>
        <w:t xml:space="preserve">, чат или телефон) </w:t>
      </w:r>
    </w:p>
    <w:p w:rsidR="00A329EE" w:rsidRDefault="00511ACF" w:rsidP="00A329EE">
      <w:pPr>
        <w:pStyle w:val="a3"/>
      </w:pPr>
      <w:r>
        <w:sym w:font="Symbol" w:char="F0B7"/>
      </w:r>
      <w:r>
        <w:t xml:space="preserve"> Записи обращений в поддержку </w:t>
      </w:r>
    </w:p>
    <w:p w:rsidR="00A329EE" w:rsidRDefault="00511ACF" w:rsidP="00A329EE">
      <w:pPr>
        <w:pStyle w:val="a3"/>
      </w:pPr>
      <w:r>
        <w:t xml:space="preserve">Примечания: </w:t>
      </w:r>
    </w:p>
    <w:p w:rsidR="00A329EE" w:rsidRDefault="00511ACF" w:rsidP="00A329EE">
      <w:pPr>
        <w:pStyle w:val="a3"/>
      </w:pPr>
      <w:r>
        <w:t xml:space="preserve">1. Платежные данные (п.3) обрабатываются исключительно платежным сервисом и не хранятся на наших серверах. </w:t>
      </w:r>
    </w:p>
    <w:p w:rsidR="00A329EE" w:rsidRDefault="00511ACF" w:rsidP="00A329EE">
      <w:pPr>
        <w:pStyle w:val="a3"/>
      </w:pPr>
      <w:r>
        <w:t xml:space="preserve">2. Документальные данные (п.4) собираются только при обязательной регистрации по месту пребывания для передачи сведений в МВД </w:t>
      </w:r>
    </w:p>
    <w:p w:rsidR="00A329EE" w:rsidRDefault="00511ACF" w:rsidP="00A329EE">
      <w:pPr>
        <w:pStyle w:val="a3"/>
      </w:pPr>
      <w:r>
        <w:t xml:space="preserve">3. Технические данные (п.5) используются в обезличенном виде для аналитики. </w:t>
      </w:r>
    </w:p>
    <w:p w:rsidR="00A329EE" w:rsidRDefault="00511ACF" w:rsidP="00A329EE">
      <w:r>
        <w:t xml:space="preserve">Срок хранения: </w:t>
      </w:r>
    </w:p>
    <w:p w:rsidR="00A329EE" w:rsidRDefault="00511ACF" w:rsidP="00A329EE">
      <w:r>
        <w:sym w:font="Symbol" w:char="F0B7"/>
      </w:r>
      <w:r>
        <w:t xml:space="preserve"> Основные данные: 5 лет с момента последней транзакции </w:t>
      </w:r>
    </w:p>
    <w:p w:rsidR="00A329EE" w:rsidRDefault="00511ACF" w:rsidP="00A329EE">
      <w:r>
        <w:sym w:font="Symbol" w:char="F0B7"/>
      </w:r>
      <w:r>
        <w:t xml:space="preserve"> Данные бронирования: 3 года </w:t>
      </w:r>
    </w:p>
    <w:p w:rsidR="00A329EE" w:rsidRDefault="00511ACF" w:rsidP="00A329EE">
      <w:r>
        <w:sym w:font="Symbol" w:char="F0B7"/>
      </w:r>
      <w:r>
        <w:t xml:space="preserve"> Технические данные: до 12 месяцев</w:t>
      </w:r>
    </w:p>
    <w:p w:rsidR="00A329EE" w:rsidRDefault="00511ACF" w:rsidP="00A329EE">
      <w:r>
        <w:t xml:space="preserve"> Документ соответствует:</w:t>
      </w:r>
    </w:p>
    <w:p w:rsidR="00A329EE" w:rsidRDefault="00511ACF" w:rsidP="00A329EE">
      <w:r>
        <w:t xml:space="preserve"> </w:t>
      </w:r>
      <w:r>
        <w:sym w:font="Symbol" w:char="F0B7"/>
      </w:r>
      <w:r>
        <w:t xml:space="preserve"> Ст. 5 152-ФЗ (принципы обработки) </w:t>
      </w:r>
    </w:p>
    <w:p w:rsidR="00A329EE" w:rsidRDefault="00511ACF" w:rsidP="00A329EE">
      <w:r>
        <w:sym w:font="Symbol" w:char="F0B7"/>
      </w:r>
      <w:r>
        <w:t xml:space="preserve"> П. 2 ст. 18.1 152-ФЗ (обязанности оператора) </w:t>
      </w:r>
    </w:p>
    <w:p w:rsidR="00237A03" w:rsidRDefault="00511ACF" w:rsidP="00A329EE">
      <w:r>
        <w:sym w:font="Symbol" w:char="F0B7"/>
      </w:r>
      <w:r>
        <w:t xml:space="preserve"> Требованиям Роскомнадзора к составу </w:t>
      </w:r>
      <w:proofErr w:type="spellStart"/>
      <w:r>
        <w:t>ПДн</w:t>
      </w:r>
      <w:proofErr w:type="spellEnd"/>
    </w:p>
    <w:sectPr w:rsidR="00237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B25D5E"/>
    <w:multiLevelType w:val="hybridMultilevel"/>
    <w:tmpl w:val="04DCC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ACF"/>
    <w:rsid w:val="00237A03"/>
    <w:rsid w:val="00511ACF"/>
    <w:rsid w:val="005141D3"/>
    <w:rsid w:val="00A329EE"/>
    <w:rsid w:val="00A4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29EFB"/>
  <w15:docId w15:val="{5290FCD3-158F-4858-8C77-0E84E069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4</cp:revision>
  <dcterms:created xsi:type="dcterms:W3CDTF">2026-01-28T09:00:00Z</dcterms:created>
  <dcterms:modified xsi:type="dcterms:W3CDTF">2026-01-29T07:17:00Z</dcterms:modified>
</cp:coreProperties>
</file>